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7CE" w:rsidRPr="00B20880" w:rsidRDefault="00B20880">
      <w:pPr>
        <w:rPr>
          <w:b/>
          <w:u w:val="single"/>
        </w:rPr>
      </w:pPr>
      <w:r w:rsidRPr="00B20880">
        <w:rPr>
          <w:b/>
          <w:u w:val="single"/>
        </w:rPr>
        <w:t>Słowniczek tematyczny:</w:t>
      </w:r>
    </w:p>
    <w:p w:rsidR="00B20880" w:rsidRDefault="00B20880">
      <w:proofErr w:type="spellStart"/>
      <w:r>
        <w:t>die</w:t>
      </w:r>
      <w:proofErr w:type="spellEnd"/>
      <w:r>
        <w:t xml:space="preserve"> </w:t>
      </w:r>
      <w:proofErr w:type="spellStart"/>
      <w:r>
        <w:t>ganze</w:t>
      </w:r>
      <w:proofErr w:type="spellEnd"/>
      <w:r>
        <w:t xml:space="preserve"> </w:t>
      </w:r>
      <w:proofErr w:type="spellStart"/>
      <w:r>
        <w:t>Welt</w:t>
      </w:r>
      <w:proofErr w:type="spellEnd"/>
      <w:r>
        <w:t xml:space="preserve"> – cały świat</w:t>
      </w:r>
    </w:p>
    <w:p w:rsidR="00B20880" w:rsidRDefault="00B20880">
      <w:proofErr w:type="spellStart"/>
      <w:r>
        <w:t>die</w:t>
      </w:r>
      <w:proofErr w:type="spellEnd"/>
      <w:r>
        <w:t xml:space="preserve"> </w:t>
      </w:r>
      <w:proofErr w:type="spellStart"/>
      <w:r>
        <w:t>Gelassenheit</w:t>
      </w:r>
      <w:proofErr w:type="spellEnd"/>
      <w:r>
        <w:t xml:space="preserve"> – opanowanie</w:t>
      </w:r>
    </w:p>
    <w:p w:rsidR="00B20880" w:rsidRDefault="00B20880">
      <w:proofErr w:type="spellStart"/>
      <w:r>
        <w:t>das</w:t>
      </w:r>
      <w:proofErr w:type="spellEnd"/>
      <w:r>
        <w:t xml:space="preserve"> </w:t>
      </w:r>
      <w:proofErr w:type="spellStart"/>
      <w:r>
        <w:t>Menschenleben</w:t>
      </w:r>
      <w:proofErr w:type="spellEnd"/>
      <w:r>
        <w:t xml:space="preserve"> – ludzkie życie</w:t>
      </w:r>
    </w:p>
    <w:p w:rsidR="00B20880" w:rsidRDefault="00B20880">
      <w:proofErr w:type="spellStart"/>
      <w:r>
        <w:t>retten</w:t>
      </w:r>
      <w:proofErr w:type="spellEnd"/>
      <w:r>
        <w:t xml:space="preserve"> – ratować</w:t>
      </w:r>
    </w:p>
    <w:p w:rsidR="00B20880" w:rsidRDefault="00B20880">
      <w:proofErr w:type="spellStart"/>
      <w:r>
        <w:t>topfit</w:t>
      </w:r>
      <w:proofErr w:type="spellEnd"/>
      <w:r>
        <w:t xml:space="preserve"> </w:t>
      </w:r>
      <w:proofErr w:type="spellStart"/>
      <w:r>
        <w:t>sein</w:t>
      </w:r>
      <w:proofErr w:type="spellEnd"/>
      <w:r>
        <w:t xml:space="preserve"> – być w super dobrej formie</w:t>
      </w:r>
    </w:p>
    <w:p w:rsidR="00B20880" w:rsidRDefault="00B20880">
      <w:proofErr w:type="spellStart"/>
      <w:r>
        <w:t>die</w:t>
      </w:r>
      <w:proofErr w:type="spellEnd"/>
      <w:r>
        <w:t xml:space="preserve"> </w:t>
      </w:r>
      <w:proofErr w:type="spellStart"/>
      <w:r>
        <w:t>Kohle</w:t>
      </w:r>
      <w:proofErr w:type="spellEnd"/>
      <w:r>
        <w:t xml:space="preserve"> – pieniądze (potocznie)</w:t>
      </w:r>
    </w:p>
    <w:p w:rsidR="00B20880" w:rsidRDefault="00B20880">
      <w:proofErr w:type="spellStart"/>
      <w:r>
        <w:t>ohne</w:t>
      </w:r>
      <w:proofErr w:type="spellEnd"/>
      <w:r>
        <w:t xml:space="preserve"> </w:t>
      </w:r>
      <w:proofErr w:type="spellStart"/>
      <w:r>
        <w:t>Ende</w:t>
      </w:r>
      <w:proofErr w:type="spellEnd"/>
      <w:r>
        <w:t>- bez końca</w:t>
      </w:r>
    </w:p>
    <w:p w:rsidR="00B20880" w:rsidRDefault="00B20880">
      <w:proofErr w:type="spellStart"/>
      <w:r>
        <w:t>das</w:t>
      </w:r>
      <w:proofErr w:type="spellEnd"/>
      <w:r>
        <w:t xml:space="preserve"> </w:t>
      </w:r>
      <w:proofErr w:type="spellStart"/>
      <w:r>
        <w:t>Gel</w:t>
      </w:r>
      <w:r>
        <w:rPr>
          <w:rFonts w:cstheme="minorHAnsi"/>
        </w:rPr>
        <w:t>ӓ</w:t>
      </w:r>
      <w:r>
        <w:t>nde</w:t>
      </w:r>
      <w:proofErr w:type="spellEnd"/>
      <w:r>
        <w:t xml:space="preserve">  – obszar, teren</w:t>
      </w:r>
    </w:p>
    <w:p w:rsidR="00B20880" w:rsidRDefault="00B20880">
      <w:proofErr w:type="spellStart"/>
      <w:r>
        <w:t>herrlich</w:t>
      </w:r>
      <w:proofErr w:type="spellEnd"/>
      <w:r>
        <w:t xml:space="preserve"> – wspaniały </w:t>
      </w:r>
    </w:p>
    <w:p w:rsidR="00B20880" w:rsidRDefault="00B20880">
      <w:proofErr w:type="spellStart"/>
      <w:r>
        <w:t>saucool</w:t>
      </w:r>
      <w:proofErr w:type="spellEnd"/>
      <w:r>
        <w:t xml:space="preserve"> </w:t>
      </w:r>
      <w:proofErr w:type="spellStart"/>
      <w:r>
        <w:t>sein</w:t>
      </w:r>
      <w:proofErr w:type="spellEnd"/>
      <w:r>
        <w:t xml:space="preserve"> (potocznie) – być super odjazdowym</w:t>
      </w:r>
    </w:p>
    <w:p w:rsidR="00B20880" w:rsidRDefault="00B20880">
      <w:r>
        <w:t xml:space="preserve">der </w:t>
      </w:r>
      <w:proofErr w:type="spellStart"/>
      <w:r>
        <w:t>Diener</w:t>
      </w:r>
      <w:proofErr w:type="spellEnd"/>
      <w:r>
        <w:t xml:space="preserve"> – służący</w:t>
      </w:r>
    </w:p>
    <w:p w:rsidR="00B20880" w:rsidRDefault="00B20880">
      <w:pPr>
        <w:rPr>
          <w:rFonts w:cstheme="minorHAnsi"/>
        </w:rPr>
      </w:pPr>
      <w:proofErr w:type="spellStart"/>
      <w:r>
        <w:t>rie</w:t>
      </w:r>
      <w:r>
        <w:rPr>
          <w:rFonts w:cstheme="minorHAnsi"/>
        </w:rPr>
        <w:t>sengro</w:t>
      </w:r>
      <w:proofErr w:type="spellEnd"/>
      <w:r>
        <w:rPr>
          <w:rFonts w:cstheme="minorHAnsi"/>
        </w:rPr>
        <w:t xml:space="preserve">β – olbrzymi </w:t>
      </w:r>
    </w:p>
    <w:p w:rsidR="00B20880" w:rsidRDefault="00B20880">
      <w:pPr>
        <w:rPr>
          <w:rFonts w:cstheme="minorHAnsi"/>
        </w:rPr>
      </w:pPr>
      <w:proofErr w:type="spellStart"/>
      <w:r>
        <w:rPr>
          <w:rFonts w:cstheme="minorHAnsi"/>
        </w:rPr>
        <w:t>parieren</w:t>
      </w:r>
      <w:proofErr w:type="spellEnd"/>
      <w:r>
        <w:rPr>
          <w:rFonts w:cstheme="minorHAnsi"/>
        </w:rPr>
        <w:t xml:space="preserve"> – być posłusznym </w:t>
      </w:r>
    </w:p>
    <w:p w:rsidR="00B20880" w:rsidRDefault="00B20880">
      <w:pPr>
        <w:rPr>
          <w:rFonts w:cstheme="minorHAnsi"/>
        </w:rPr>
      </w:pPr>
      <w:proofErr w:type="spellStart"/>
      <w:r>
        <w:rPr>
          <w:rFonts w:cstheme="minorHAnsi"/>
        </w:rPr>
        <w:t>wӓhrend</w:t>
      </w:r>
      <w:proofErr w:type="spellEnd"/>
      <w:r>
        <w:rPr>
          <w:rFonts w:cstheme="minorHAnsi"/>
        </w:rPr>
        <w:t xml:space="preserve"> – podczas (gdy)</w:t>
      </w:r>
    </w:p>
    <w:p w:rsidR="00B20880" w:rsidRDefault="00B20880">
      <w:pPr>
        <w:rPr>
          <w:rFonts w:cstheme="minorHAnsi"/>
        </w:rPr>
      </w:pPr>
      <w:proofErr w:type="spellStart"/>
      <w:r>
        <w:rPr>
          <w:rFonts w:cstheme="minorHAnsi"/>
        </w:rPr>
        <w:t>lenken</w:t>
      </w:r>
      <w:proofErr w:type="spellEnd"/>
      <w:r>
        <w:rPr>
          <w:rFonts w:cstheme="minorHAnsi"/>
        </w:rPr>
        <w:t xml:space="preserve"> – sterować, kierować </w:t>
      </w:r>
    </w:p>
    <w:p w:rsidR="00B20880" w:rsidRDefault="00B20880">
      <w:pPr>
        <w:rPr>
          <w:rFonts w:cstheme="minorHAnsi"/>
        </w:rPr>
      </w:pPr>
      <w:proofErr w:type="spellStart"/>
      <w:r>
        <w:rPr>
          <w:rFonts w:cstheme="minorHAnsi"/>
        </w:rPr>
        <w:t>am</w:t>
      </w:r>
      <w:proofErr w:type="spellEnd"/>
      <w:r>
        <w:rPr>
          <w:rFonts w:cstheme="minorHAnsi"/>
        </w:rPr>
        <w:t xml:space="preserve"> Stand – na plaży</w:t>
      </w:r>
    </w:p>
    <w:p w:rsidR="00E156DC" w:rsidRDefault="00E156DC">
      <w:pPr>
        <w:rPr>
          <w:rFonts w:cstheme="minorHAnsi"/>
        </w:rPr>
      </w:pPr>
      <w:proofErr w:type="spellStart"/>
      <w:r>
        <w:rPr>
          <w:rFonts w:cstheme="minorHAnsi"/>
        </w:rPr>
        <w:t>ander</w:t>
      </w:r>
      <w:proofErr w:type="spellEnd"/>
      <w:r>
        <w:rPr>
          <w:rFonts w:cstheme="minorHAnsi"/>
        </w:rPr>
        <w:t xml:space="preserve"> Wand – na ścianie </w:t>
      </w:r>
      <w:bookmarkStart w:id="0" w:name="_GoBack"/>
      <w:bookmarkEnd w:id="0"/>
    </w:p>
    <w:p w:rsidR="00B20880" w:rsidRDefault="00B20880">
      <w:pPr>
        <w:rPr>
          <w:rFonts w:cstheme="minorHAnsi"/>
        </w:rPr>
      </w:pPr>
    </w:p>
    <w:p w:rsidR="008E07F3" w:rsidRDefault="008E07F3">
      <w:pPr>
        <w:rPr>
          <w:rFonts w:cstheme="minorHAnsi"/>
        </w:rPr>
      </w:pPr>
      <w:r>
        <w:rPr>
          <w:rFonts w:cstheme="minorHAnsi"/>
        </w:rPr>
        <w:t xml:space="preserve">ich </w:t>
      </w:r>
      <w:proofErr w:type="spellStart"/>
      <w:r>
        <w:rPr>
          <w:rFonts w:cstheme="minorHAnsi"/>
        </w:rPr>
        <w:t>wӓre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gern</w:t>
      </w:r>
      <w:proofErr w:type="spellEnd"/>
      <w:r>
        <w:rPr>
          <w:rFonts w:cstheme="minorHAnsi"/>
        </w:rPr>
        <w:t xml:space="preserve"> … – byłbym chętnie …</w:t>
      </w:r>
    </w:p>
    <w:p w:rsidR="008E07F3" w:rsidRDefault="008E07F3">
      <w:pPr>
        <w:rPr>
          <w:rFonts w:cstheme="minorHAnsi"/>
        </w:rPr>
      </w:pPr>
      <w:r>
        <w:rPr>
          <w:rFonts w:cstheme="minorHAnsi"/>
        </w:rPr>
        <w:t xml:space="preserve">ich </w:t>
      </w:r>
      <w:proofErr w:type="spellStart"/>
      <w:r>
        <w:rPr>
          <w:rFonts w:cstheme="minorHAnsi"/>
        </w:rPr>
        <w:t>hӓtte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gern</w:t>
      </w:r>
      <w:proofErr w:type="spellEnd"/>
      <w:r>
        <w:rPr>
          <w:rFonts w:cstheme="minorHAnsi"/>
        </w:rPr>
        <w:t xml:space="preserve"> … – miałbym chętnie … </w:t>
      </w:r>
    </w:p>
    <w:p w:rsidR="008E07F3" w:rsidRDefault="008E07F3">
      <w:r>
        <w:rPr>
          <w:rFonts w:cstheme="minorHAnsi"/>
        </w:rPr>
        <w:t xml:space="preserve">ich </w:t>
      </w:r>
      <w:proofErr w:type="spellStart"/>
      <w:r>
        <w:rPr>
          <w:rFonts w:cstheme="minorHAnsi"/>
        </w:rPr>
        <w:t>wü</w:t>
      </w:r>
      <w:r w:rsidR="00E156DC">
        <w:rPr>
          <w:rFonts w:cstheme="minorHAnsi"/>
        </w:rPr>
        <w:t>rde</w:t>
      </w:r>
      <w:proofErr w:type="spellEnd"/>
      <w:r w:rsidR="00E156DC">
        <w:rPr>
          <w:rFonts w:cstheme="minorHAnsi"/>
        </w:rPr>
        <w:t xml:space="preserve"> </w:t>
      </w:r>
      <w:proofErr w:type="spellStart"/>
      <w:r w:rsidR="00E156DC">
        <w:rPr>
          <w:rFonts w:cstheme="minorHAnsi"/>
        </w:rPr>
        <w:t>gern</w:t>
      </w:r>
      <w:proofErr w:type="spellEnd"/>
      <w:r w:rsidR="00E156DC">
        <w:rPr>
          <w:rFonts w:cstheme="minorHAnsi"/>
        </w:rPr>
        <w:t xml:space="preserve"> </w:t>
      </w:r>
      <w:proofErr w:type="spellStart"/>
      <w:r w:rsidR="00E156DC">
        <w:rPr>
          <w:rFonts w:cstheme="minorHAnsi"/>
        </w:rPr>
        <w:t>reisen</w:t>
      </w:r>
      <w:proofErr w:type="spellEnd"/>
      <w:r w:rsidR="00E156DC">
        <w:rPr>
          <w:rFonts w:cstheme="minorHAnsi"/>
        </w:rPr>
        <w:t xml:space="preserve"> – chętnie bym podróżował</w:t>
      </w:r>
    </w:p>
    <w:sectPr w:rsidR="008E07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880"/>
    <w:rsid w:val="004E57CE"/>
    <w:rsid w:val="008E07F3"/>
    <w:rsid w:val="00B20880"/>
    <w:rsid w:val="00E1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E4AFA"/>
  <w15:chartTrackingRefBased/>
  <w15:docId w15:val="{CA4A4DFD-E6DB-40CA-8AE6-74E45CD67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</dc:creator>
  <cp:keywords/>
  <dc:description/>
  <cp:lastModifiedBy>Naucz</cp:lastModifiedBy>
  <cp:revision>1</cp:revision>
  <dcterms:created xsi:type="dcterms:W3CDTF">2020-05-10T14:35:00Z</dcterms:created>
  <dcterms:modified xsi:type="dcterms:W3CDTF">2020-05-10T15:08:00Z</dcterms:modified>
</cp:coreProperties>
</file>