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000E3" w14:textId="040FB2ED" w:rsidR="00294FD1" w:rsidRPr="00AD7DCD" w:rsidRDefault="00C823DE" w:rsidP="00A20EA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>Scenariusz zajęć z Eksploatacja systemów energetyki odnawialnej metodą CLIL</w:t>
      </w:r>
    </w:p>
    <w:p w14:paraId="694FE64B" w14:textId="77777777" w:rsidR="00C823DE" w:rsidRPr="00A20EAD" w:rsidRDefault="00C823DE" w:rsidP="00A20E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BB46EF" w14:textId="117783EE" w:rsidR="00C823DE" w:rsidRPr="00AD7DCD" w:rsidRDefault="00C823DE" w:rsidP="00A20EAD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 xml:space="preserve">Cele </w:t>
      </w:r>
      <w:r w:rsidR="00062137" w:rsidRPr="00AD7DCD">
        <w:rPr>
          <w:rFonts w:ascii="Times New Roman" w:hAnsi="Times New Roman" w:cs="Times New Roman"/>
          <w:b/>
          <w:bCs/>
          <w:sz w:val="24"/>
          <w:szCs w:val="24"/>
        </w:rPr>
        <w:t>ogólne</w:t>
      </w:r>
    </w:p>
    <w:p w14:paraId="310CF191" w14:textId="407C6CB5" w:rsidR="00062137" w:rsidRPr="00A20EAD" w:rsidRDefault="00062137" w:rsidP="00A20EAD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A20EAD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A20EAD">
        <w:rPr>
          <w:rFonts w:ascii="Times New Roman" w:hAnsi="Times New Roman" w:cs="Times New Roman"/>
          <w:iCs/>
          <w:sz w:val="24"/>
          <w:szCs w:val="24"/>
        </w:rPr>
        <w:t>umiejętność komunikowania się w języku ojczystym i w językach obcych</w:t>
      </w:r>
      <w:r w:rsidRPr="00A20EAD">
        <w:rPr>
          <w:rFonts w:ascii="Times New Roman" w:hAnsi="Times New Roman" w:cs="Times New Roman"/>
          <w:iCs/>
          <w:sz w:val="24"/>
          <w:szCs w:val="24"/>
        </w:rPr>
        <w:t>;</w:t>
      </w:r>
    </w:p>
    <w:p w14:paraId="3B4D7481" w14:textId="186E23C1" w:rsidR="00062137" w:rsidRPr="00A20EAD" w:rsidRDefault="00062137" w:rsidP="00A20EAD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A20EAD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A20EAD">
        <w:rPr>
          <w:rFonts w:ascii="Times New Roman" w:hAnsi="Times New Roman" w:cs="Times New Roman"/>
          <w:iCs/>
          <w:sz w:val="24"/>
          <w:szCs w:val="24"/>
        </w:rPr>
        <w:t>umiejętność wyszukiwania, selekcjonowania i krytycznej analizy informacji</w:t>
      </w:r>
      <w:r w:rsidRPr="00A20EAD">
        <w:rPr>
          <w:rFonts w:ascii="Times New Roman" w:hAnsi="Times New Roman" w:cs="Times New Roman"/>
          <w:iCs/>
          <w:sz w:val="24"/>
          <w:szCs w:val="24"/>
        </w:rPr>
        <w:t>;</w:t>
      </w:r>
    </w:p>
    <w:p w14:paraId="3EA01F48" w14:textId="4601CDB1" w:rsidR="00062137" w:rsidRPr="00A20EAD" w:rsidRDefault="00062137" w:rsidP="00A20EA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A20EAD">
        <w:rPr>
          <w:rFonts w:ascii="Times New Roman" w:hAnsi="Times New Roman"/>
          <w:sz w:val="24"/>
          <w:szCs w:val="24"/>
        </w:rPr>
        <w:t xml:space="preserve">- </w:t>
      </w:r>
      <w:r w:rsidRPr="00A20EAD">
        <w:rPr>
          <w:rFonts w:ascii="Times New Roman" w:hAnsi="Times New Roman"/>
          <w:sz w:val="24"/>
          <w:szCs w:val="24"/>
        </w:rPr>
        <w:t>biegłe posługiwani</w:t>
      </w:r>
      <w:r w:rsidRPr="00A20EAD">
        <w:rPr>
          <w:rFonts w:ascii="Times New Roman" w:hAnsi="Times New Roman"/>
          <w:sz w:val="24"/>
          <w:szCs w:val="24"/>
        </w:rPr>
        <w:t>e</w:t>
      </w:r>
      <w:r w:rsidRPr="00A20EAD">
        <w:rPr>
          <w:rFonts w:ascii="Times New Roman" w:hAnsi="Times New Roman"/>
          <w:sz w:val="24"/>
          <w:szCs w:val="24"/>
        </w:rPr>
        <w:t xml:space="preserve"> się językiem obcym technicznym w wykonywanym zawodzie;</w:t>
      </w:r>
      <w:r w:rsidRPr="00A20EAD">
        <w:rPr>
          <w:rFonts w:ascii="Times New Roman" w:hAnsi="Times New Roman"/>
          <w:sz w:val="24"/>
          <w:szCs w:val="24"/>
        </w:rPr>
        <w:t xml:space="preserve"> </w:t>
      </w:r>
    </w:p>
    <w:p w14:paraId="4E3CCB21" w14:textId="0D4983F0" w:rsidR="00062137" w:rsidRPr="00A20EAD" w:rsidRDefault="00062137" w:rsidP="00A20EA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58574496" w14:textId="523D6A0A" w:rsidR="00062137" w:rsidRPr="00AD7DCD" w:rsidRDefault="00062137" w:rsidP="00A20EAD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AD7DCD">
        <w:rPr>
          <w:rFonts w:ascii="Times New Roman" w:hAnsi="Times New Roman"/>
          <w:b/>
          <w:bCs/>
          <w:sz w:val="24"/>
          <w:szCs w:val="24"/>
        </w:rPr>
        <w:t>Cele szczegółowe</w:t>
      </w:r>
    </w:p>
    <w:p w14:paraId="07A90F9D" w14:textId="77777777" w:rsidR="00A20EAD" w:rsidRDefault="00062137" w:rsidP="00A20EA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A20EAD">
        <w:rPr>
          <w:rFonts w:ascii="Times New Roman" w:hAnsi="Times New Roman"/>
          <w:sz w:val="24"/>
          <w:szCs w:val="24"/>
        </w:rPr>
        <w:t>-</w:t>
      </w:r>
      <w:r w:rsidR="00C32862" w:rsidRPr="00A20EAD">
        <w:rPr>
          <w:rFonts w:ascii="Times New Roman" w:hAnsi="Times New Roman"/>
          <w:sz w:val="24"/>
          <w:szCs w:val="24"/>
        </w:rPr>
        <w:t xml:space="preserve"> </w:t>
      </w:r>
      <w:r w:rsidR="00C32862" w:rsidRPr="00A20EAD">
        <w:rPr>
          <w:rFonts w:ascii="Times New Roman" w:hAnsi="Times New Roman"/>
          <w:sz w:val="24"/>
          <w:szCs w:val="24"/>
        </w:rPr>
        <w:t>odczyt</w:t>
      </w:r>
      <w:r w:rsidR="00C32862" w:rsidRPr="00A20EAD">
        <w:rPr>
          <w:rFonts w:ascii="Times New Roman" w:hAnsi="Times New Roman"/>
          <w:sz w:val="24"/>
          <w:szCs w:val="24"/>
        </w:rPr>
        <w:t>ywanie</w:t>
      </w:r>
      <w:r w:rsidR="00C32862" w:rsidRPr="00A20EAD">
        <w:rPr>
          <w:rFonts w:ascii="Times New Roman" w:hAnsi="Times New Roman"/>
          <w:sz w:val="24"/>
          <w:szCs w:val="24"/>
        </w:rPr>
        <w:t xml:space="preserve"> i analizowa</w:t>
      </w:r>
      <w:r w:rsidR="00C32862" w:rsidRPr="00A20EAD">
        <w:rPr>
          <w:rFonts w:ascii="Times New Roman" w:hAnsi="Times New Roman"/>
          <w:sz w:val="24"/>
          <w:szCs w:val="24"/>
        </w:rPr>
        <w:t xml:space="preserve">nie </w:t>
      </w:r>
      <w:r w:rsidR="00C32862" w:rsidRPr="00A20EAD">
        <w:rPr>
          <w:rFonts w:ascii="Times New Roman" w:hAnsi="Times New Roman"/>
          <w:sz w:val="24"/>
          <w:szCs w:val="24"/>
        </w:rPr>
        <w:t xml:space="preserve"> informacj</w:t>
      </w:r>
      <w:r w:rsidR="00C32862" w:rsidRPr="00A20EAD">
        <w:rPr>
          <w:rFonts w:ascii="Times New Roman" w:hAnsi="Times New Roman"/>
          <w:sz w:val="24"/>
          <w:szCs w:val="24"/>
        </w:rPr>
        <w:t>i</w:t>
      </w:r>
      <w:r w:rsidR="00C32862" w:rsidRPr="00A20EAD">
        <w:rPr>
          <w:rFonts w:ascii="Times New Roman" w:hAnsi="Times New Roman"/>
          <w:sz w:val="24"/>
          <w:szCs w:val="24"/>
        </w:rPr>
        <w:t xml:space="preserve"> w języku obcym;</w:t>
      </w:r>
    </w:p>
    <w:p w14:paraId="6F3B0C6B" w14:textId="77777777" w:rsidR="00A20EAD" w:rsidRDefault="00A20EAD" w:rsidP="00A20EA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62137" w:rsidRPr="00A20EAD">
        <w:rPr>
          <w:rFonts w:ascii="Times New Roman" w:hAnsi="Times New Roman"/>
          <w:sz w:val="24"/>
          <w:szCs w:val="24"/>
        </w:rPr>
        <w:t>kontrolowania pracy urządzeń i systemów energetyki odnawialnej;</w:t>
      </w:r>
    </w:p>
    <w:p w14:paraId="5E78CEBF" w14:textId="2255FC3E" w:rsidR="00062137" w:rsidRPr="00A20EAD" w:rsidRDefault="00A20EAD" w:rsidP="00A20EA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62137" w:rsidRPr="00A20EAD">
        <w:rPr>
          <w:rFonts w:ascii="Times New Roman" w:hAnsi="Times New Roman"/>
          <w:sz w:val="24"/>
          <w:szCs w:val="24"/>
        </w:rPr>
        <w:t>konserwowania oraz naprawiania urządzeń i systemów energetyki odnawialnej;</w:t>
      </w:r>
    </w:p>
    <w:p w14:paraId="61AE1744" w14:textId="57BA9337" w:rsidR="00062137" w:rsidRDefault="00062137" w:rsidP="00A20E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0EAD">
        <w:rPr>
          <w:rFonts w:ascii="Times New Roman" w:hAnsi="Times New Roman" w:cs="Times New Roman"/>
          <w:sz w:val="24"/>
          <w:szCs w:val="24"/>
        </w:rPr>
        <w:t>- umiejętność korzystania z instrukcji obsługi pompy ciepła</w:t>
      </w:r>
      <w:r w:rsidRPr="00A20EAD">
        <w:rPr>
          <w:rFonts w:ascii="Times New Roman" w:hAnsi="Times New Roman" w:cs="Times New Roman"/>
          <w:sz w:val="24"/>
          <w:szCs w:val="24"/>
        </w:rPr>
        <w:t>;</w:t>
      </w:r>
    </w:p>
    <w:p w14:paraId="2BAE83C4" w14:textId="77777777" w:rsidR="00A20EAD" w:rsidRPr="00A20EAD" w:rsidRDefault="00A20EAD" w:rsidP="00A20E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D4E13A" w14:textId="27E1983F" w:rsidR="00062137" w:rsidRPr="00AD7DCD" w:rsidRDefault="00062137" w:rsidP="00A20EA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A20EAD" w:rsidRPr="00AD7DCD">
        <w:rPr>
          <w:rFonts w:ascii="Times New Roman" w:hAnsi="Times New Roman" w:cs="Times New Roman"/>
          <w:b/>
          <w:bCs/>
          <w:sz w:val="24"/>
          <w:szCs w:val="24"/>
        </w:rPr>
        <w:t xml:space="preserve"> Pomoce dydaktyczne</w:t>
      </w:r>
    </w:p>
    <w:p w14:paraId="4E07025C" w14:textId="77777777" w:rsidR="00A20EAD" w:rsidRPr="00A20EAD" w:rsidRDefault="00A20EAD" w:rsidP="00A20E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0EAD">
        <w:rPr>
          <w:rFonts w:ascii="Times New Roman" w:hAnsi="Times New Roman" w:cs="Times New Roman"/>
          <w:sz w:val="24"/>
          <w:szCs w:val="24"/>
        </w:rPr>
        <w:t>- instrukcja obsługi pomy ciepła</w:t>
      </w:r>
    </w:p>
    <w:p w14:paraId="638E86B6" w14:textId="77777777" w:rsidR="00A20EAD" w:rsidRPr="00A20EAD" w:rsidRDefault="00A20EAD" w:rsidP="00A20E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0EAD">
        <w:rPr>
          <w:rFonts w:ascii="Times New Roman" w:hAnsi="Times New Roman" w:cs="Times New Roman"/>
          <w:sz w:val="24"/>
          <w:szCs w:val="24"/>
        </w:rPr>
        <w:t>- karty pracy</w:t>
      </w:r>
    </w:p>
    <w:p w14:paraId="6EBEF526" w14:textId="0A8543E9" w:rsidR="00A20EAD" w:rsidRDefault="00A20EAD" w:rsidP="00A20E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0EAD">
        <w:rPr>
          <w:rFonts w:ascii="Times New Roman" w:hAnsi="Times New Roman" w:cs="Times New Roman"/>
          <w:sz w:val="24"/>
          <w:szCs w:val="24"/>
        </w:rPr>
        <w:t>- słowniki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20EAD">
        <w:rPr>
          <w:rFonts w:ascii="Times New Roman" w:hAnsi="Times New Roman" w:cs="Times New Roman"/>
          <w:sz w:val="24"/>
          <w:szCs w:val="24"/>
        </w:rPr>
        <w:t xml:space="preserve"> angielsko – polski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20EAD">
        <w:rPr>
          <w:rFonts w:ascii="Times New Roman" w:hAnsi="Times New Roman" w:cs="Times New Roman"/>
          <w:sz w:val="24"/>
          <w:szCs w:val="24"/>
        </w:rPr>
        <w:t xml:space="preserve"> niemiecko – polsk</w:t>
      </w:r>
      <w:r>
        <w:rPr>
          <w:rFonts w:ascii="Times New Roman" w:hAnsi="Times New Roman" w:cs="Times New Roman"/>
          <w:sz w:val="24"/>
          <w:szCs w:val="24"/>
        </w:rPr>
        <w:t>i</w:t>
      </w:r>
    </w:p>
    <w:p w14:paraId="271B4CB3" w14:textId="22E6264C" w:rsidR="00A20EAD" w:rsidRPr="00AD7DCD" w:rsidRDefault="00A20EAD" w:rsidP="00A20EA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>4. Omówienie celów i przebiegu zajęć</w:t>
      </w:r>
      <w:r w:rsidR="00AD7DCD" w:rsidRPr="00AD7D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7FE0100" w14:textId="740D6F2C" w:rsidR="00A20EAD" w:rsidRPr="00AD7DCD" w:rsidRDefault="00A20EAD" w:rsidP="00A20EA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>5. Praca indywidualna uczniów</w:t>
      </w:r>
    </w:p>
    <w:p w14:paraId="426EE51E" w14:textId="17E161D1" w:rsidR="00A20EAD" w:rsidRPr="00AD7DCD" w:rsidRDefault="00A20EAD" w:rsidP="00A20EA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 xml:space="preserve">6. Podsumowanie zajęć </w:t>
      </w:r>
    </w:p>
    <w:p w14:paraId="3C72470C" w14:textId="289ABEB5" w:rsidR="00A20EAD" w:rsidRPr="00AD7DCD" w:rsidRDefault="00A20EAD" w:rsidP="00A20EA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DCD">
        <w:rPr>
          <w:rFonts w:ascii="Times New Roman" w:hAnsi="Times New Roman" w:cs="Times New Roman"/>
          <w:b/>
          <w:bCs/>
          <w:sz w:val="24"/>
          <w:szCs w:val="24"/>
        </w:rPr>
        <w:t>7. Ocena kart pracy</w:t>
      </w:r>
      <w:bookmarkStart w:id="0" w:name="_GoBack"/>
      <w:bookmarkEnd w:id="0"/>
    </w:p>
    <w:p w14:paraId="149A6189" w14:textId="121161AD" w:rsidR="00A20EAD" w:rsidRPr="00A20EAD" w:rsidRDefault="00A20EAD" w:rsidP="0006213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A20E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9A868" w14:textId="77069B54" w:rsidR="00062137" w:rsidRPr="00A20EAD" w:rsidRDefault="00062137" w:rsidP="00062137">
      <w:pPr>
        <w:pStyle w:val="Bezodstpw"/>
        <w:rPr>
          <w:rFonts w:ascii="Times New Roman" w:hAnsi="Times New Roman"/>
          <w:sz w:val="24"/>
          <w:szCs w:val="24"/>
        </w:rPr>
      </w:pPr>
    </w:p>
    <w:sectPr w:rsidR="00062137" w:rsidRPr="00A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530052"/>
    <w:multiLevelType w:val="hybridMultilevel"/>
    <w:tmpl w:val="C924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3DE"/>
    <w:rsid w:val="00062137"/>
    <w:rsid w:val="00294FD1"/>
    <w:rsid w:val="00A20EAD"/>
    <w:rsid w:val="00AD7DCD"/>
    <w:rsid w:val="00C32862"/>
    <w:rsid w:val="00C8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9A032"/>
  <w15:chartTrackingRefBased/>
  <w15:docId w15:val="{F7CB4419-FB76-4712-803C-F578F3151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23DE"/>
    <w:pPr>
      <w:ind w:left="720"/>
      <w:contextualSpacing/>
    </w:pPr>
  </w:style>
  <w:style w:type="paragraph" w:styleId="Bezodstpw">
    <w:name w:val="No Spacing"/>
    <w:uiPriority w:val="1"/>
    <w:qFormat/>
    <w:rsid w:val="00062137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062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30C71-07AE-4AA9-AD7F-49C407CB4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119</Words>
  <Characters>714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Niedostatkiewicz</dc:creator>
  <cp:keywords/>
  <dc:description/>
  <cp:lastModifiedBy>Wioleta Niedostatkiewicz</cp:lastModifiedBy>
  <cp:revision>5</cp:revision>
  <dcterms:created xsi:type="dcterms:W3CDTF">2020-03-19T11:22:00Z</dcterms:created>
  <dcterms:modified xsi:type="dcterms:W3CDTF">2020-03-19T13:48:00Z</dcterms:modified>
</cp:coreProperties>
</file>