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1F" w:rsidRDefault="00FD2E22" w:rsidP="00FD2E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</w:t>
      </w:r>
    </w:p>
    <w:p w:rsidR="00FD2E22" w:rsidRDefault="00FD2E22" w:rsidP="00FD2E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True or False</w:t>
      </w:r>
    </w:p>
    <w:p w:rsidR="00FD2E22" w:rsidRP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D2E22">
        <w:rPr>
          <w:rFonts w:ascii="Times New Roman" w:hAnsi="Times New Roman" w:cs="Times New Roman"/>
          <w:sz w:val="24"/>
          <w:szCs w:val="24"/>
          <w:lang w:val="en-US"/>
        </w:rPr>
        <w:t>The English eat between 12:00 and 1:30.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Afternoon tea is served with scone.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Scone can be eaten with cheese.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“The Full English Fry-Up” is eaten for breakfast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One of the ingredients of Fry-Up is cheese.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Sandwich can be also called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sarnie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English usually drink green tea.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One of the ingredients of Shepherd’s Pie is cucumber.</w:t>
      </w:r>
    </w:p>
    <w:p w:rsid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“Meat and two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 is eaten for lunch.</w:t>
      </w:r>
    </w:p>
    <w:p w:rsidR="00FD2E22" w:rsidRPr="00FD2E22" w:rsidRDefault="00FD2E22" w:rsidP="00FD2E2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Chicken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Tikka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Masala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can be served with pastry. </w:t>
      </w:r>
    </w:p>
    <w:sectPr w:rsidR="00FD2E22" w:rsidRPr="00FD2E22" w:rsidSect="003B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16CE7"/>
    <w:multiLevelType w:val="hybridMultilevel"/>
    <w:tmpl w:val="802C9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2E22"/>
    <w:rsid w:val="003B161F"/>
    <w:rsid w:val="00587325"/>
    <w:rsid w:val="00FD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2E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2014-06-16T10:01:00Z</dcterms:created>
  <dcterms:modified xsi:type="dcterms:W3CDTF">2014-06-16T10:15:00Z</dcterms:modified>
</cp:coreProperties>
</file>